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31F" w:rsidRPr="0097231F" w:rsidRDefault="0097231F" w:rsidP="0097231F">
      <w:pPr>
        <w:keepNext/>
        <w:keepLines/>
        <w:widowControl w:val="0"/>
        <w:suppressLineNumbers/>
        <w:ind w:left="6096"/>
        <w:contextualSpacing/>
        <w:rPr>
          <w:sz w:val="22"/>
          <w:szCs w:val="22"/>
        </w:rPr>
      </w:pPr>
      <w:r w:rsidRPr="0097231F">
        <w:rPr>
          <w:sz w:val="22"/>
          <w:szCs w:val="22"/>
        </w:rPr>
        <w:t>УТВЕРЖДАЮ:</w:t>
      </w:r>
    </w:p>
    <w:p w:rsidR="0097231F" w:rsidRPr="0097231F" w:rsidRDefault="0097231F" w:rsidP="0097231F">
      <w:pPr>
        <w:tabs>
          <w:tab w:val="left" w:pos="6804"/>
        </w:tabs>
        <w:autoSpaceDE w:val="0"/>
        <w:autoSpaceDN w:val="0"/>
        <w:adjustRightInd w:val="0"/>
        <w:ind w:left="6096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97231F">
        <w:rPr>
          <w:rFonts w:ascii="Times New Roman CYR" w:hAnsi="Times New Roman CYR" w:cs="Times New Roman CYR"/>
          <w:sz w:val="26"/>
          <w:szCs w:val="26"/>
          <w:lang w:eastAsia="en-US"/>
        </w:rPr>
        <w:t>Заместитель генерального директора по техническим вопросам – главный инженер</w:t>
      </w:r>
    </w:p>
    <w:p w:rsidR="0097231F" w:rsidRPr="0097231F" w:rsidRDefault="0097231F" w:rsidP="0097231F">
      <w:pPr>
        <w:tabs>
          <w:tab w:val="left" w:pos="6804"/>
        </w:tabs>
        <w:autoSpaceDE w:val="0"/>
        <w:autoSpaceDN w:val="0"/>
        <w:adjustRightInd w:val="0"/>
        <w:ind w:left="6096"/>
        <w:jc w:val="center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97231F">
        <w:rPr>
          <w:rFonts w:ascii="Times New Roman CYR" w:hAnsi="Times New Roman CYR" w:cs="Times New Roman CYR"/>
          <w:sz w:val="26"/>
          <w:szCs w:val="26"/>
          <w:lang w:eastAsia="en-US"/>
        </w:rPr>
        <w:t xml:space="preserve">____________ </w:t>
      </w:r>
      <w:proofErr w:type="spellStart"/>
      <w:r w:rsidRPr="0097231F">
        <w:rPr>
          <w:rFonts w:ascii="Times New Roman CYR" w:hAnsi="Times New Roman CYR" w:cs="Times New Roman CYR"/>
          <w:sz w:val="26"/>
          <w:szCs w:val="26"/>
          <w:lang w:eastAsia="en-US"/>
        </w:rPr>
        <w:t>Таранков</w:t>
      </w:r>
      <w:proofErr w:type="spellEnd"/>
      <w:r w:rsidRPr="0097231F">
        <w:rPr>
          <w:rFonts w:ascii="Times New Roman CYR" w:hAnsi="Times New Roman CYR" w:cs="Times New Roman CYR"/>
          <w:sz w:val="26"/>
          <w:szCs w:val="26"/>
          <w:lang w:eastAsia="en-US"/>
        </w:rPr>
        <w:t xml:space="preserve"> А.И.</w:t>
      </w:r>
    </w:p>
    <w:p w:rsidR="0097231F" w:rsidRPr="0097231F" w:rsidRDefault="0097231F" w:rsidP="0097231F">
      <w:pPr>
        <w:tabs>
          <w:tab w:val="left" w:pos="6804"/>
        </w:tabs>
        <w:autoSpaceDE w:val="0"/>
        <w:autoSpaceDN w:val="0"/>
        <w:adjustRightInd w:val="0"/>
        <w:ind w:left="6096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97231F">
        <w:rPr>
          <w:rFonts w:ascii="Times New Roman CYR" w:hAnsi="Times New Roman CYR" w:cs="Times New Roman CYR"/>
          <w:sz w:val="26"/>
          <w:szCs w:val="26"/>
          <w:lang w:eastAsia="en-US"/>
        </w:rPr>
        <w:t>«___»___________ 2022 г.</w:t>
      </w:r>
    </w:p>
    <w:p w:rsidR="0097231F" w:rsidRDefault="0097231F" w:rsidP="0097231F">
      <w:pPr>
        <w:widowControl w:val="0"/>
        <w:overflowPunct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7231F" w:rsidRPr="001E3BCF" w:rsidRDefault="0097231F" w:rsidP="0097231F">
      <w:pPr>
        <w:widowControl w:val="0"/>
        <w:overflowPunct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bookmarkStart w:id="0" w:name="_GoBack"/>
      <w:bookmarkEnd w:id="0"/>
    </w:p>
    <w:p w:rsidR="0097231F" w:rsidRPr="0097231F" w:rsidRDefault="0097231F" w:rsidP="0097231F">
      <w:pPr>
        <w:pStyle w:val="2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231F"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97231F" w:rsidRDefault="0097231F" w:rsidP="0097231F">
      <w:pPr>
        <w:pStyle w:val="20"/>
        <w:shd w:val="clear" w:color="auto" w:fill="auto"/>
        <w:spacing w:after="0" w:line="254" w:lineRule="exact"/>
        <w:ind w:right="187"/>
        <w:jc w:val="center"/>
        <w:rPr>
          <w:sz w:val="24"/>
          <w:szCs w:val="24"/>
        </w:rPr>
      </w:pPr>
      <w:r w:rsidRPr="0097231F">
        <w:rPr>
          <w:rFonts w:ascii="Times New Roman" w:hAnsi="Times New Roman" w:cs="Times New Roman"/>
          <w:sz w:val="24"/>
          <w:szCs w:val="24"/>
        </w:rPr>
        <w:t xml:space="preserve">на выполнение работ по проведению </w:t>
      </w:r>
      <w:proofErr w:type="gramStart"/>
      <w:r w:rsidRPr="0097231F">
        <w:rPr>
          <w:rFonts w:ascii="Times New Roman" w:hAnsi="Times New Roman" w:cs="Times New Roman"/>
          <w:sz w:val="24"/>
          <w:szCs w:val="24"/>
        </w:rPr>
        <w:t>компенсационного</w:t>
      </w:r>
      <w:proofErr w:type="gramEnd"/>
      <w:r w:rsidRPr="009723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231F">
        <w:rPr>
          <w:rFonts w:ascii="Times New Roman" w:hAnsi="Times New Roman" w:cs="Times New Roman"/>
          <w:sz w:val="24"/>
          <w:szCs w:val="24"/>
        </w:rPr>
        <w:t>лесовосстановления</w:t>
      </w:r>
      <w:proofErr w:type="spellEnd"/>
    </w:p>
    <w:p w:rsidR="0097231F" w:rsidRPr="00B25CD6" w:rsidRDefault="0097231F" w:rsidP="0097231F">
      <w:pPr>
        <w:pStyle w:val="20"/>
        <w:shd w:val="clear" w:color="auto" w:fill="auto"/>
        <w:spacing w:after="0" w:line="254" w:lineRule="exact"/>
        <w:ind w:right="187"/>
        <w:jc w:val="center"/>
        <w:rPr>
          <w:sz w:val="24"/>
          <w:szCs w:val="24"/>
        </w:rPr>
      </w:pPr>
    </w:p>
    <w:tbl>
      <w:tblPr>
        <w:tblW w:w="102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526"/>
        <w:gridCol w:w="7113"/>
      </w:tblGrid>
      <w:tr w:rsidR="0097231F" w:rsidRPr="00D1232E" w:rsidTr="00D40D3A">
        <w:trPr>
          <w:trHeight w:val="876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7231F" w:rsidRPr="00652331" w:rsidRDefault="0097231F" w:rsidP="00D40D3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5233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526" w:type="dxa"/>
            <w:tcBorders>
              <w:bottom w:val="single" w:sz="4" w:space="0" w:color="auto"/>
            </w:tcBorders>
            <w:shd w:val="clear" w:color="auto" w:fill="auto"/>
          </w:tcPr>
          <w:p w:rsidR="0097231F" w:rsidRPr="00D1232E" w:rsidRDefault="0097231F" w:rsidP="00D40D3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основных данных и требований</w:t>
            </w:r>
          </w:p>
        </w:tc>
        <w:tc>
          <w:tcPr>
            <w:tcW w:w="7113" w:type="dxa"/>
            <w:tcBorders>
              <w:bottom w:val="single" w:sz="4" w:space="0" w:color="auto"/>
            </w:tcBorders>
            <w:shd w:val="clear" w:color="auto" w:fill="auto"/>
          </w:tcPr>
          <w:p w:rsidR="0097231F" w:rsidRPr="00652331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7231F" w:rsidRPr="00D1232E" w:rsidRDefault="0097231F" w:rsidP="00D40D3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основных данных и требований</w:t>
            </w:r>
          </w:p>
        </w:tc>
      </w:tr>
      <w:tr w:rsidR="0097231F" w:rsidRPr="00D1232E" w:rsidTr="00D40D3A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6" w:type="dxa"/>
            <w:tcBorders>
              <w:bottom w:val="single" w:sz="4" w:space="0" w:color="auto"/>
            </w:tcBorders>
            <w:shd w:val="clear" w:color="auto" w:fill="auto"/>
          </w:tcPr>
          <w:p w:rsidR="0097231F" w:rsidRPr="00D1232E" w:rsidRDefault="0097231F" w:rsidP="00D40D3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3" w:type="dxa"/>
            <w:tcBorders>
              <w:bottom w:val="single" w:sz="4" w:space="0" w:color="auto"/>
            </w:tcBorders>
            <w:shd w:val="clear" w:color="auto" w:fill="auto"/>
          </w:tcPr>
          <w:p w:rsidR="0097231F" w:rsidRPr="00D1232E" w:rsidRDefault="0097231F" w:rsidP="00D40D3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7231F" w:rsidRPr="00D1232E" w:rsidTr="00D40D3A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32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526" w:type="dxa"/>
            <w:tcBorders>
              <w:bottom w:val="single" w:sz="4" w:space="0" w:color="auto"/>
            </w:tcBorders>
            <w:shd w:val="clear" w:color="auto" w:fill="auto"/>
          </w:tcPr>
          <w:p w:rsidR="0097231F" w:rsidRPr="00D1232E" w:rsidRDefault="0097231F" w:rsidP="00D40D3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Вид использования</w:t>
            </w:r>
          </w:p>
        </w:tc>
        <w:tc>
          <w:tcPr>
            <w:tcW w:w="7113" w:type="dxa"/>
            <w:tcBorders>
              <w:bottom w:val="single" w:sz="4" w:space="0" w:color="auto"/>
            </w:tcBorders>
            <w:shd w:val="clear" w:color="auto" w:fill="auto"/>
          </w:tcPr>
          <w:p w:rsidR="0097231F" w:rsidRPr="0097231F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Осуществление работ по 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лесовосстановлению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землях лесного фонда в пределах Республики Тыва</w:t>
            </w:r>
          </w:p>
        </w:tc>
      </w:tr>
      <w:tr w:rsidR="0097231F" w:rsidRPr="00D1232E" w:rsidTr="00D40D3A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32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526" w:type="dxa"/>
            <w:tcBorders>
              <w:bottom w:val="single" w:sz="4" w:space="0" w:color="auto"/>
            </w:tcBorders>
            <w:shd w:val="clear" w:color="auto" w:fill="auto"/>
          </w:tcPr>
          <w:p w:rsidR="0097231F" w:rsidRPr="00D1232E" w:rsidRDefault="0097231F" w:rsidP="00D40D3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Заказчик</w:t>
            </w:r>
          </w:p>
        </w:tc>
        <w:tc>
          <w:tcPr>
            <w:tcW w:w="7113" w:type="dxa"/>
            <w:tcBorders>
              <w:bottom w:val="single" w:sz="4" w:space="0" w:color="auto"/>
            </w:tcBorders>
            <w:shd w:val="clear" w:color="auto" w:fill="auto"/>
          </w:tcPr>
          <w:p w:rsidR="0097231F" w:rsidRPr="00880F09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3A5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АО "</w:t>
            </w:r>
            <w:proofErr w:type="spellStart"/>
            <w:r w:rsidRPr="003A5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3A5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5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Сибирь</w:t>
            </w:r>
            <w:proofErr w:type="spellEnd"/>
            <w:r w:rsidRPr="003A5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5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Тываэнерго</w:t>
            </w:r>
            <w:proofErr w:type="spellEnd"/>
            <w:r w:rsidRPr="003A5B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</w:tr>
      <w:tr w:rsidR="0097231F" w:rsidRPr="00D1232E" w:rsidTr="00D40D3A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32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526" w:type="dxa"/>
            <w:tcBorders>
              <w:bottom w:val="single" w:sz="4" w:space="0" w:color="auto"/>
            </w:tcBorders>
            <w:shd w:val="clear" w:color="auto" w:fill="auto"/>
          </w:tcPr>
          <w:p w:rsidR="0097231F" w:rsidRPr="00D1232E" w:rsidRDefault="0097231F" w:rsidP="00D40D3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231F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Наименование, адрес, местоположение объектов работ</w:t>
            </w:r>
          </w:p>
        </w:tc>
        <w:tc>
          <w:tcPr>
            <w:tcW w:w="7113" w:type="dxa"/>
            <w:tcBorders>
              <w:bottom w:val="single" w:sz="4" w:space="0" w:color="auto"/>
            </w:tcBorders>
            <w:shd w:val="clear" w:color="auto" w:fill="auto"/>
          </w:tcPr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5815">
              <w:rPr>
                <w:rFonts w:ascii="Times New Roman" w:hAnsi="Times New Roman"/>
                <w:sz w:val="24"/>
                <w:szCs w:val="24"/>
                <w:lang w:val="ru-RU"/>
              </w:rPr>
              <w:t>Адрес местоположения объекта: Республика Тыва,</w:t>
            </w: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Балгазынского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лесничества, 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Балгазынского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участкового лесничества, </w:t>
            </w:r>
            <w:r w:rsidRPr="00880F09">
              <w:rPr>
                <w:rFonts w:ascii="Times New Roman" w:hAnsi="Times New Roman"/>
                <w:sz w:val="24"/>
                <w:szCs w:val="24"/>
                <w:lang w:val="ru-RU"/>
              </w:rPr>
              <w:t>квартал 30 (части выделов 21,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80F09">
              <w:rPr>
                <w:rFonts w:ascii="Times New Roman" w:hAnsi="Times New Roman"/>
                <w:sz w:val="24"/>
                <w:szCs w:val="24"/>
                <w:lang w:val="ru-RU"/>
              </w:rPr>
              <w:t>22) площадью 2,3 га</w:t>
            </w:r>
          </w:p>
        </w:tc>
      </w:tr>
      <w:tr w:rsidR="0097231F" w:rsidRPr="00D1232E" w:rsidTr="00D40D3A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32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526" w:type="dxa"/>
            <w:tcBorders>
              <w:bottom w:val="single" w:sz="4" w:space="0" w:color="auto"/>
            </w:tcBorders>
            <w:shd w:val="clear" w:color="auto" w:fill="auto"/>
          </w:tcPr>
          <w:p w:rsidR="0097231F" w:rsidRPr="00D1232E" w:rsidRDefault="0097231F" w:rsidP="00D40D3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D1232E">
              <w:rPr>
                <w:rFonts w:ascii="Times New Roman" w:hAnsi="Times New Roman"/>
                <w:sz w:val="24"/>
                <w:szCs w:val="24"/>
              </w:rPr>
              <w:t>Основание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</w:rPr>
              <w:t>проведения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7113" w:type="dxa"/>
            <w:tcBorders>
              <w:bottom w:val="single" w:sz="4" w:space="0" w:color="auto"/>
            </w:tcBorders>
            <w:shd w:val="clear" w:color="auto" w:fill="auto"/>
          </w:tcPr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Проекты 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лесовосстановления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, согласованные директором ГКУ РТ «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Балгазынское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лесничество»</w:t>
            </w:r>
          </w:p>
        </w:tc>
      </w:tr>
      <w:tr w:rsidR="0097231F" w:rsidRPr="00B15815" w:rsidTr="00D40D3A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32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526" w:type="dxa"/>
            <w:tcBorders>
              <w:bottom w:val="single" w:sz="4" w:space="0" w:color="auto"/>
            </w:tcBorders>
            <w:shd w:val="clear" w:color="auto" w:fill="auto"/>
          </w:tcPr>
          <w:p w:rsidR="0097231F" w:rsidRPr="00D1232E" w:rsidRDefault="0097231F" w:rsidP="00D40D3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D1232E">
              <w:rPr>
                <w:rFonts w:ascii="Times New Roman" w:hAnsi="Times New Roman"/>
                <w:sz w:val="24"/>
                <w:szCs w:val="24"/>
              </w:rPr>
              <w:t>Предмет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</w:rPr>
              <w:t>договора</w:t>
            </w:r>
            <w:proofErr w:type="spellEnd"/>
          </w:p>
        </w:tc>
        <w:tc>
          <w:tcPr>
            <w:tcW w:w="7113" w:type="dxa"/>
            <w:tcBorders>
              <w:bottom w:val="single" w:sz="4" w:space="0" w:color="auto"/>
            </w:tcBorders>
            <w:shd w:val="clear" w:color="auto" w:fill="auto"/>
          </w:tcPr>
          <w:p w:rsidR="0097231F" w:rsidRPr="00880F09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880F0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аботы по </w:t>
            </w:r>
            <w:proofErr w:type="spellStart"/>
            <w:r w:rsidRPr="00880F09">
              <w:rPr>
                <w:rFonts w:ascii="Times New Roman" w:hAnsi="Times New Roman"/>
                <w:sz w:val="24"/>
                <w:szCs w:val="24"/>
                <w:lang w:val="ru-RU"/>
              </w:rPr>
              <w:t>лесовосстановлению</w:t>
            </w:r>
            <w:proofErr w:type="spellEnd"/>
            <w:r w:rsidRPr="00880F0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землях </w:t>
            </w:r>
            <w:proofErr w:type="spellStart"/>
            <w:r w:rsidRPr="00880F09">
              <w:rPr>
                <w:rFonts w:ascii="Times New Roman" w:hAnsi="Times New Roman"/>
                <w:sz w:val="24"/>
                <w:szCs w:val="24"/>
                <w:lang w:val="ru-RU"/>
              </w:rPr>
              <w:t>Балгазынского</w:t>
            </w:r>
            <w:proofErr w:type="spellEnd"/>
            <w:r w:rsidRPr="00880F0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лесничества, </w:t>
            </w:r>
            <w:proofErr w:type="spellStart"/>
            <w:r w:rsidRPr="00880F09">
              <w:rPr>
                <w:rFonts w:ascii="Times New Roman" w:hAnsi="Times New Roman"/>
                <w:sz w:val="24"/>
                <w:szCs w:val="24"/>
                <w:lang w:val="ru-RU"/>
              </w:rPr>
              <w:t>Балгазынского</w:t>
            </w:r>
            <w:proofErr w:type="spellEnd"/>
            <w:r w:rsidRPr="00880F0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участкового лесничества, квартал 30 (части выделов 21,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80F0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22) площадью 2,3 га., а также сопровождение процедуры приемки работ по </w:t>
            </w:r>
            <w:proofErr w:type="spellStart"/>
            <w:r w:rsidRPr="00880F09">
              <w:rPr>
                <w:rFonts w:ascii="Times New Roman" w:hAnsi="Times New Roman"/>
                <w:sz w:val="24"/>
                <w:szCs w:val="24"/>
                <w:lang w:val="ru-RU"/>
              </w:rPr>
              <w:t>лесовосстановлению</w:t>
            </w:r>
            <w:proofErr w:type="spellEnd"/>
            <w:r w:rsidRPr="00880F0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процедуры подписания акта приемки выполненных работ по компенсационному </w:t>
            </w:r>
            <w:proofErr w:type="spellStart"/>
            <w:r w:rsidRPr="00880F09">
              <w:rPr>
                <w:rFonts w:ascii="Times New Roman" w:hAnsi="Times New Roman"/>
                <w:sz w:val="24"/>
                <w:szCs w:val="24"/>
                <w:lang w:val="ru-RU"/>
              </w:rPr>
              <w:t>лесовосстановлению</w:t>
            </w:r>
            <w:proofErr w:type="spellEnd"/>
            <w:r w:rsidRPr="00880F0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уполномоченным органом</w:t>
            </w:r>
            <w:proofErr w:type="gramEnd"/>
          </w:p>
        </w:tc>
      </w:tr>
      <w:tr w:rsidR="0097231F" w:rsidRPr="00D1232E" w:rsidTr="00D40D3A"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2526" w:type="dxa"/>
            <w:tcBorders>
              <w:top w:val="single" w:sz="4" w:space="0" w:color="auto"/>
            </w:tcBorders>
            <w:shd w:val="clear" w:color="auto" w:fill="auto"/>
          </w:tcPr>
          <w:p w:rsidR="0097231F" w:rsidRPr="00D1232E" w:rsidRDefault="0097231F" w:rsidP="00D40D3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D1232E">
              <w:rPr>
                <w:rFonts w:ascii="Times New Roman" w:hAnsi="Times New Roman"/>
                <w:sz w:val="24"/>
                <w:szCs w:val="24"/>
              </w:rPr>
              <w:t>Результат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7113" w:type="dxa"/>
            <w:tcBorders>
              <w:top w:val="single" w:sz="4" w:space="0" w:color="auto"/>
            </w:tcBorders>
            <w:shd w:val="clear" w:color="auto" w:fill="auto"/>
          </w:tcPr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Высаженные лесные культуры на площади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2,3</w:t>
            </w: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gram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proofErr w:type="gram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акт приемки выполненных работ по компенсационному 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лесовосстановлению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, составленный и утвержденный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действующем порядке</w:t>
            </w: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</w:tc>
      </w:tr>
      <w:tr w:rsidR="0097231F" w:rsidRPr="00D1232E" w:rsidTr="00D40D3A"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97231F" w:rsidRPr="00880F09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80F09">
              <w:rPr>
                <w:rFonts w:ascii="Times New Roman" w:hAnsi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2526" w:type="dxa"/>
            <w:tcBorders>
              <w:top w:val="single" w:sz="4" w:space="0" w:color="auto"/>
            </w:tcBorders>
            <w:shd w:val="clear" w:color="auto" w:fill="auto"/>
          </w:tcPr>
          <w:p w:rsidR="0097231F" w:rsidRPr="00880F09" w:rsidRDefault="0097231F" w:rsidP="00D40D3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Объем 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лесовосстановления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лесных участках</w:t>
            </w:r>
          </w:p>
        </w:tc>
        <w:tc>
          <w:tcPr>
            <w:tcW w:w="7113" w:type="dxa"/>
            <w:tcBorders>
              <w:top w:val="single" w:sz="4" w:space="0" w:color="auto"/>
            </w:tcBorders>
            <w:shd w:val="clear" w:color="auto" w:fill="auto"/>
          </w:tcPr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Посадка лесных культур осуществляется в соответствии </w:t>
            </w: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 xml:space="preserve">с проектами 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лесовосстановления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, согласованными директором ГКУ РТ «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Балгазынское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лесничество». Общая площадь 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лесовосстановления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составляет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2,3</w:t>
            </w: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65233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7231F" w:rsidRPr="00D1232E" w:rsidTr="00D40D3A">
        <w:trPr>
          <w:trHeight w:val="2069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97231F" w:rsidRPr="00652331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52331">
              <w:rPr>
                <w:rFonts w:ascii="Times New Roman" w:hAnsi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2526" w:type="dxa"/>
            <w:tcBorders>
              <w:top w:val="single" w:sz="4" w:space="0" w:color="auto"/>
            </w:tcBorders>
            <w:shd w:val="clear" w:color="auto" w:fill="auto"/>
          </w:tcPr>
          <w:p w:rsidR="0097231F" w:rsidRPr="00D1232E" w:rsidRDefault="0097231F" w:rsidP="00D40D3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52331">
              <w:rPr>
                <w:rFonts w:ascii="Times New Roman" w:hAnsi="Times New Roman"/>
                <w:sz w:val="24"/>
                <w:szCs w:val="24"/>
                <w:lang w:val="ru-RU"/>
              </w:rPr>
              <w:t>Сроки выполнения работ</w:t>
            </w:r>
          </w:p>
        </w:tc>
        <w:tc>
          <w:tcPr>
            <w:tcW w:w="7113" w:type="dxa"/>
            <w:tcBorders>
              <w:top w:val="single" w:sz="4" w:space="0" w:color="auto"/>
            </w:tcBorders>
            <w:shd w:val="clear" w:color="auto" w:fill="auto"/>
          </w:tcPr>
          <w:p w:rsidR="0097231F" w:rsidRPr="0097231F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52331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D1232E">
              <w:rPr>
                <w:rFonts w:ascii="Times New Roman" w:hAnsi="Times New Roman"/>
                <w:sz w:val="24"/>
                <w:szCs w:val="24"/>
              </w:rPr>
              <w:t> </w:t>
            </w:r>
            <w:r w:rsidRPr="0065233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начало работ: </w:t>
            </w:r>
            <w:proofErr w:type="gramStart"/>
            <w:r w:rsidRPr="00652331">
              <w:rPr>
                <w:rFonts w:ascii="Times New Roman" w:hAnsi="Times New Roman"/>
                <w:sz w:val="24"/>
                <w:szCs w:val="24"/>
                <w:lang w:val="ru-RU"/>
              </w:rPr>
              <w:t>с даты подписания</w:t>
            </w:r>
            <w:proofErr w:type="gramEnd"/>
            <w:r w:rsidRPr="0065233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Договора и получения от Заказчика исходных данных в соответствии с </w:t>
            </w:r>
            <w:r w:rsidRPr="0097231F">
              <w:rPr>
                <w:rFonts w:ascii="Times New Roman" w:hAnsi="Times New Roman"/>
                <w:sz w:val="24"/>
                <w:szCs w:val="24"/>
                <w:lang w:val="ru-RU"/>
              </w:rPr>
              <w:t>п. 9 Технического задания;</w:t>
            </w:r>
          </w:p>
          <w:p w:rsidR="0097231F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D5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Этап № 1 «Подготовка почвы под лесные культуры, устройство минерализованных полос по периметру площади </w:t>
            </w:r>
            <w:proofErr w:type="spellStart"/>
            <w:r w:rsidRPr="00AD5974">
              <w:rPr>
                <w:rFonts w:ascii="Times New Roman" w:hAnsi="Times New Roman"/>
                <w:sz w:val="24"/>
                <w:szCs w:val="24"/>
                <w:lang w:val="ru-RU"/>
              </w:rPr>
              <w:t>лесовосстанов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ления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лесокультурной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площади)»;</w:t>
            </w:r>
          </w:p>
          <w:p w:rsidR="0097231F" w:rsidRPr="00C0109D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D5974">
              <w:rPr>
                <w:rFonts w:ascii="Times New Roman" w:hAnsi="Times New Roman"/>
                <w:sz w:val="24"/>
                <w:szCs w:val="24"/>
                <w:lang w:val="ru-RU"/>
              </w:rPr>
              <w:t>Эт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ап № 2 «Посадка лесных культур».</w:t>
            </w:r>
          </w:p>
        </w:tc>
      </w:tr>
      <w:tr w:rsidR="0097231F" w:rsidRPr="00D1232E" w:rsidTr="00D40D3A">
        <w:tc>
          <w:tcPr>
            <w:tcW w:w="567" w:type="dxa"/>
            <w:shd w:val="clear" w:color="auto" w:fill="auto"/>
          </w:tcPr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0109D"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2526" w:type="dxa"/>
            <w:shd w:val="clear" w:color="auto" w:fill="auto"/>
          </w:tcPr>
          <w:p w:rsidR="0097231F" w:rsidRPr="00D1232E" w:rsidRDefault="0097231F" w:rsidP="00D40D3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0109D">
              <w:rPr>
                <w:rFonts w:ascii="Times New Roman" w:hAnsi="Times New Roman"/>
                <w:sz w:val="24"/>
                <w:szCs w:val="24"/>
                <w:lang w:val="ru-RU"/>
              </w:rPr>
              <w:t>Исходные данные</w:t>
            </w:r>
          </w:p>
        </w:tc>
        <w:tc>
          <w:tcPr>
            <w:tcW w:w="7113" w:type="dxa"/>
            <w:shd w:val="clear" w:color="auto" w:fill="auto"/>
          </w:tcPr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Выдаются Заказчиком:</w:t>
            </w:r>
          </w:p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проекты 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лесовосстановления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, согласованные директором ГКУ РТ «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Балгазынское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лесничество»;</w:t>
            </w:r>
          </w:p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 карточки обследования участков при выборе способа и технологии 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лесовосстановления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; </w:t>
            </w:r>
          </w:p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выкопировки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 планшетов лесного участка, намеченного под </w:t>
            </w:r>
            <w:proofErr w:type="gram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компенсационное</w:t>
            </w:r>
            <w:proofErr w:type="gram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лесовосстановление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2022г.;</w:t>
            </w:r>
          </w:p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- планы участков к проекту на </w:t>
            </w:r>
            <w:proofErr w:type="gram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искусственное</w:t>
            </w:r>
            <w:proofErr w:type="gram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лесовосстановление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2022 год.</w:t>
            </w:r>
          </w:p>
        </w:tc>
      </w:tr>
      <w:tr w:rsidR="0097231F" w:rsidRPr="00D1232E" w:rsidTr="00D40D3A">
        <w:tc>
          <w:tcPr>
            <w:tcW w:w="567" w:type="dxa"/>
            <w:shd w:val="clear" w:color="auto" w:fill="auto"/>
          </w:tcPr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526" w:type="dxa"/>
            <w:shd w:val="clear" w:color="auto" w:fill="auto"/>
          </w:tcPr>
          <w:p w:rsidR="0097231F" w:rsidRPr="00D1232E" w:rsidRDefault="0097231F" w:rsidP="00D40D3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D1232E">
              <w:rPr>
                <w:rFonts w:ascii="Times New Roman" w:hAnsi="Times New Roman"/>
                <w:sz w:val="24"/>
                <w:szCs w:val="24"/>
              </w:rPr>
              <w:t>Состав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7113" w:type="dxa"/>
            <w:shd w:val="clear" w:color="auto" w:fill="auto"/>
          </w:tcPr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10.1 Приобретение сертифицированного посадочного материала в количестве, предусмотренном проектом 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лесовосстановления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Предоставление Заказчику сертификата (либо удостоверения) лесосеменного центра о подтверждении соответствия посадочного материала. Доставка посадочного материала до места посадки (выполнения работ). </w:t>
            </w:r>
          </w:p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Результат работ: - сертификат (либо удостоверение) лесосеменного центра на посадочный материал; - доставленный посадочный материал до места посадки (выполнения работ).</w:t>
            </w:r>
          </w:p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10.2 Подготовка почвы под лесные культуры, устройство минерализованных полос по периметру площади 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лесовосстановления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лесокультурной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площади) шириной не менее 1,4 м. </w:t>
            </w:r>
          </w:p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- Размещение борозд на площади через 3,5-4,0 м между центрами борозд, глубиной 20 см.</w:t>
            </w:r>
          </w:p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- создание противопожарной минерализованной полосы шириной не менее 1,4 м</w:t>
            </w:r>
          </w:p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- подготовка отчета о воспроизводстве лесов и лесоразведении (по форме 1-ВЛ) для подачи в уполномоченный орган.</w:t>
            </w:r>
          </w:p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Результат работ: </w:t>
            </w:r>
          </w:p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подготовлены борозды для создания лесных культур расстояние между центрами борозд 3,5-4,0 м глубиной 20 см, </w:t>
            </w:r>
          </w:p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лесокультурная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площадь опахана противопожарной минерализованной полосой шириной не менее 1,4 м.;</w:t>
            </w:r>
          </w:p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- переданные Заказчику фото и видео материалы, подтверждающие выполнение работ по данному этапу;</w:t>
            </w:r>
          </w:p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- сформированный отчет по форме 1-ВЛ переданный Заказчику для последующей подачи в уполномоченный орган.</w:t>
            </w:r>
          </w:p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10.3 Посадка лесных культур.                                                                                                                  </w:t>
            </w:r>
          </w:p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- посадка под меч Колесова в количестве 4,000 тыс. шт. на 1 га</w:t>
            </w:r>
            <w:proofErr w:type="gram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gram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(</w:t>
            </w:r>
            <w:proofErr w:type="gram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proofErr w:type="gram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 площади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2,3</w:t>
            </w: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га) при расстоянии между центрами борозд 3,5-4,0 м, расстояние между сеянцами (шаг посадки) м. 0,7;</w:t>
            </w:r>
          </w:p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- подготовка отчета о воспроизводстве лесов и лесоразведении (по форме 1-ВЛ) для подачи в уполномоченный орган.</w:t>
            </w:r>
          </w:p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Результат работ: </w:t>
            </w:r>
          </w:p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- посаженные лесные культуры под меч Колесова:</w:t>
            </w:r>
          </w:p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 лесном участке площадью 2,3</w:t>
            </w: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га (посадочных мест 4,000 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ыс. шт. на 1 га) в количестве 9,2 </w:t>
            </w: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тыс.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- переданные Заказчику фото и видео материалы, подтверждающие выполнение работ по данному этапу</w:t>
            </w:r>
          </w:p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- сформированный отчет по форме 1-ВЛ переданный Заказчику для последующей подачи в уполномоченный орган.</w:t>
            </w:r>
          </w:p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10.4 Сопровождение процедуры приемки работ по 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лесовосстановлению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процедуры подписания акта приемки выполненных работ по </w:t>
            </w:r>
            <w:proofErr w:type="gram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компенсационному</w:t>
            </w:r>
            <w:proofErr w:type="gram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лесовосстановлению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 уполномоченным органом </w:t>
            </w:r>
          </w:p>
        </w:tc>
      </w:tr>
      <w:tr w:rsidR="0097231F" w:rsidRPr="00D1232E" w:rsidTr="00D40D3A">
        <w:tc>
          <w:tcPr>
            <w:tcW w:w="567" w:type="dxa"/>
            <w:shd w:val="clear" w:color="auto" w:fill="auto"/>
          </w:tcPr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32E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526" w:type="dxa"/>
            <w:shd w:val="clear" w:color="auto" w:fill="auto"/>
          </w:tcPr>
          <w:p w:rsidR="0097231F" w:rsidRPr="00D1232E" w:rsidRDefault="0097231F" w:rsidP="00D40D3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232E">
              <w:rPr>
                <w:rFonts w:ascii="Times New Roman" w:hAnsi="Times New Roman"/>
                <w:sz w:val="24"/>
                <w:szCs w:val="24"/>
              </w:rPr>
              <w:t>Условия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</w:rPr>
              <w:t>выполняемых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7113" w:type="dxa"/>
            <w:shd w:val="clear" w:color="auto" w:fill="auto"/>
          </w:tcPr>
          <w:p w:rsidR="0097231F" w:rsidRPr="0097231F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231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Обеспечение транспортных средств ГСМ, доставка</w:t>
            </w:r>
            <w:proofErr w:type="gramStart"/>
            <w:r w:rsidRPr="0097231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gramEnd"/>
            <w:r w:rsidRPr="0097231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7231F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gramEnd"/>
            <w:r w:rsidRPr="0097231F">
              <w:rPr>
                <w:rFonts w:ascii="Times New Roman" w:hAnsi="Times New Roman"/>
                <w:sz w:val="24"/>
                <w:szCs w:val="24"/>
                <w:lang w:val="ru-RU"/>
              </w:rPr>
              <w:t>ерсонала к месту производства работ и обратно, обеспечение питания членов бригады осуществляется силами и за счет Подрядчика.</w:t>
            </w:r>
          </w:p>
          <w:p w:rsidR="0097231F" w:rsidRPr="0097231F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231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Подрядчик собственными силами обеспечивает хранение, </w:t>
            </w:r>
            <w:r w:rsidRPr="0097231F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сохранность и перевозку к месту выполнения работ всего инвентаря, оборудования и техники, необходимых для выполнения работ.</w:t>
            </w:r>
          </w:p>
          <w:p w:rsidR="0097231F" w:rsidRPr="0097231F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231F">
              <w:rPr>
                <w:rFonts w:ascii="Times New Roman" w:hAnsi="Times New Roman"/>
                <w:sz w:val="24"/>
                <w:szCs w:val="24"/>
                <w:lang w:val="ru-RU"/>
              </w:rPr>
              <w:t>Подрядчик обеспечивает создание временной стоянки для складирования необходимого инвентаря и оборудования, расходных материалов, стоянки, ремонта и обслуживания транспорта,</w:t>
            </w:r>
          </w:p>
          <w:p w:rsidR="0097231F" w:rsidRPr="0097231F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231F">
              <w:rPr>
                <w:rFonts w:ascii="Times New Roman" w:hAnsi="Times New Roman"/>
                <w:sz w:val="24"/>
                <w:szCs w:val="24"/>
                <w:lang w:val="ru-RU"/>
              </w:rPr>
              <w:t>Весь персонал исполнителя работ должен быть обеспечен средствами индивидуальной защиты, соблюдать требования безопасности и охраны труда.</w:t>
            </w:r>
          </w:p>
          <w:p w:rsidR="0097231F" w:rsidRPr="0097231F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231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На площадке производства работ Подрядчик обязан обеспечить постоянное присутствие своего представителя в области охраны труда.</w:t>
            </w:r>
          </w:p>
        </w:tc>
      </w:tr>
      <w:tr w:rsidR="0097231F" w:rsidRPr="00D1232E" w:rsidTr="00D40D3A">
        <w:tc>
          <w:tcPr>
            <w:tcW w:w="567" w:type="dxa"/>
            <w:shd w:val="clear" w:color="auto" w:fill="auto"/>
          </w:tcPr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526" w:type="dxa"/>
            <w:shd w:val="clear" w:color="auto" w:fill="auto"/>
          </w:tcPr>
          <w:p w:rsidR="0097231F" w:rsidRPr="00D1232E" w:rsidRDefault="0097231F" w:rsidP="00D40D3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231F">
              <w:rPr>
                <w:rFonts w:ascii="Times New Roman" w:hAnsi="Times New Roman"/>
                <w:sz w:val="24"/>
                <w:szCs w:val="24"/>
                <w:lang w:val="ru-RU"/>
              </w:rPr>
              <w:t>Требования к качеству, техническим характеристикам работ, требования к их безопасности, требования к результатам работ</w:t>
            </w:r>
          </w:p>
        </w:tc>
        <w:tc>
          <w:tcPr>
            <w:tcW w:w="7113" w:type="dxa"/>
            <w:shd w:val="clear" w:color="auto" w:fill="auto"/>
          </w:tcPr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Работы выполняются в соответствии с настоящим Техническим заданием и требованиями следующих нормативных документов, в редакции, действующей на момент заключения настоящего договора: </w:t>
            </w:r>
          </w:p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 Лесной кодекс Российской Федерации; </w:t>
            </w:r>
          </w:p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 Приказ Министерства природных ресурсов и экологии РФ </w:t>
            </w: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 xml:space="preserve">от 04.12.2020 № 1014 «Об утверждении правил 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лесовосстановления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состава проекта 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лесовосстановления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порядка разработки проекта 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лесовосстановления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внесения в него изменений»;</w:t>
            </w:r>
          </w:p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 Проекты 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лесовосстановления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, согласованные 08.08.2022;</w:t>
            </w:r>
          </w:p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 Постановление Правительства РФ от 07.10.2020 № 1614 </w:t>
            </w: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br/>
              <w:t>«Об утверждении Правил пожарной безопасности в лесах»;</w:t>
            </w:r>
          </w:p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Постановление Правительства РФ от 07.05.2019 г. № 566 «Об утверждении Правил выполнения работ по </w:t>
            </w:r>
            <w:proofErr w:type="spell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лесовосстановлению</w:t>
            </w:r>
            <w:proofErr w:type="spell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или лесоразведению лицами, использующими леса в соответствии со статьями 43-46 Лесного Кодекса Российской Федерации, и лицами, обратившимися с ходатайством или заявлением </w:t>
            </w:r>
            <w:proofErr w:type="gramStart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gramEnd"/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изменении целевого назначения лесного участка».</w:t>
            </w:r>
          </w:p>
          <w:p w:rsidR="0097231F" w:rsidRPr="00D1232E" w:rsidRDefault="0097231F" w:rsidP="00D40D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2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Постановление Правительства РФ от 09.12.2020 № 2047 «Об утверждении Правил санитарной безопасности в лесах». </w:t>
            </w:r>
          </w:p>
        </w:tc>
      </w:tr>
    </w:tbl>
    <w:p w:rsidR="0097231F" w:rsidRDefault="0097231F" w:rsidP="0097231F">
      <w:pPr>
        <w:jc w:val="both"/>
        <w:rPr>
          <w:b/>
          <w:sz w:val="24"/>
          <w:szCs w:val="24"/>
        </w:rPr>
      </w:pPr>
    </w:p>
    <w:p w:rsidR="00B66FB8" w:rsidRDefault="00B66FB8" w:rsidP="0097231F"/>
    <w:sectPr w:rsidR="00B66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50E"/>
    <w:rsid w:val="0097231F"/>
    <w:rsid w:val="00A9350E"/>
    <w:rsid w:val="00B6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231F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2">
    <w:name w:val="Основной текст (2)_"/>
    <w:link w:val="20"/>
    <w:rsid w:val="0097231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7231F"/>
    <w:pPr>
      <w:widowControl w:val="0"/>
      <w:shd w:val="clear" w:color="auto" w:fill="FFFFFF"/>
      <w:spacing w:after="300" w:line="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231F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2">
    <w:name w:val="Основной текст (2)_"/>
    <w:link w:val="20"/>
    <w:rsid w:val="0097231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7231F"/>
    <w:pPr>
      <w:widowControl w:val="0"/>
      <w:shd w:val="clear" w:color="auto" w:fill="FFFFFF"/>
      <w:spacing w:after="300" w:line="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1008</Words>
  <Characters>5752</Characters>
  <Application>Microsoft Office Word</Application>
  <DocSecurity>0</DocSecurity>
  <Lines>47</Lines>
  <Paragraphs>13</Paragraphs>
  <ScaleCrop>false</ScaleCrop>
  <Company/>
  <LinksUpToDate>false</LinksUpToDate>
  <CharactersWithSpaces>6747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Логинова Людмила Леонидовна</dc:creator>
  <cp:keywords/>
  <dc:description/>
  <cp:lastModifiedBy>Логинова Людмила Леонидовна</cp:lastModifiedBy>
  <cp:revision>2</cp:revision>
  <dcterms:created xsi:type="dcterms:W3CDTF">2022-11-28T09:22:00Z</dcterms:created>
  <dcterms:modified xsi:type="dcterms:W3CDTF">2022-11-28T09:27:00Z</dcterms:modified>
</cp:coreProperties>
</file>